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3CFC" w14:textId="77777777" w:rsidR="005E6554" w:rsidRPr="00DC4C41" w:rsidRDefault="005E6554" w:rsidP="005E6554">
      <w:pPr>
        <w:pStyle w:val="Rubrik1"/>
      </w:pPr>
      <w:bookmarkStart w:id="0" w:name="_Hlk50382805"/>
      <w:r w:rsidRPr="00DC4C41">
        <w:t>Kurslitteratur “Vatten och regional u</w:t>
      </w:r>
      <w:r>
        <w:t>tveckling”</w:t>
      </w:r>
    </w:p>
    <w:p w14:paraId="60B9530E" w14:textId="77777777" w:rsidR="005E6554" w:rsidRDefault="005E6554" w:rsidP="005E6554">
      <w:pPr>
        <w:ind w:left="567" w:hanging="567"/>
      </w:pPr>
      <w:r w:rsidRPr="00112652">
        <w:t xml:space="preserve">Bohman et al (2021). </w:t>
      </w:r>
      <w:r>
        <w:t xml:space="preserve">Visual </w:t>
      </w:r>
      <w:proofErr w:type="spellStart"/>
      <w:r>
        <w:t>Water</w:t>
      </w:r>
      <w:proofErr w:type="spellEnd"/>
      <w:r>
        <w:t xml:space="preserve"> - En visualiseringsplattform </w:t>
      </w:r>
      <w:proofErr w:type="spellStart"/>
      <w:r>
        <w:t>för</w:t>
      </w:r>
      <w:proofErr w:type="spellEnd"/>
      <w:r>
        <w:t xml:space="preserve"> dagvatten- och skyfallsplanering i ett klimat under </w:t>
      </w:r>
      <w:proofErr w:type="spellStart"/>
      <w:r>
        <w:t>förändring</w:t>
      </w:r>
      <w:proofErr w:type="spellEnd"/>
      <w:r>
        <w:t xml:space="preserve">. Svensk Vatten Utveckling. Rapport 2021:4. </w:t>
      </w:r>
      <w:hyperlink r:id="rId4" w:history="1">
        <w:r>
          <w:rPr>
            <w:rStyle w:val="Hyperlnk"/>
          </w:rPr>
          <w:t>https://vattenbokhandeln.svensktvatten.se/wp-content/uploads/2021/08/svu-rapport-2021-04.pdf</w:t>
        </w:r>
      </w:hyperlink>
    </w:p>
    <w:p w14:paraId="40B4332D" w14:textId="77777777" w:rsidR="005E6554" w:rsidRDefault="005E6554" w:rsidP="005E6554">
      <w:pPr>
        <w:ind w:left="567" w:hanging="567"/>
        <w:rPr>
          <w:lang w:val="en-US"/>
        </w:rPr>
      </w:pPr>
      <w:proofErr w:type="spellStart"/>
      <w:r w:rsidRPr="00F34A64">
        <w:rPr>
          <w:lang w:val="en-US"/>
        </w:rPr>
        <w:t>Burchi</w:t>
      </w:r>
      <w:proofErr w:type="spellEnd"/>
      <w:r w:rsidRPr="00F34A64">
        <w:rPr>
          <w:lang w:val="en-US"/>
        </w:rPr>
        <w:t>, S. (2012) A comparative r</w:t>
      </w:r>
      <w:r>
        <w:rPr>
          <w:lang w:val="en-US"/>
        </w:rPr>
        <w:t xml:space="preserve">eview of contemporary water resources legislation: trends, </w:t>
      </w:r>
      <w:proofErr w:type="gramStart"/>
      <w:r>
        <w:rPr>
          <w:lang w:val="en-US"/>
        </w:rPr>
        <w:t>developments</w:t>
      </w:r>
      <w:proofErr w:type="gramEnd"/>
      <w:r>
        <w:rPr>
          <w:lang w:val="en-US"/>
        </w:rPr>
        <w:t xml:space="preserve">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14:paraId="5C1C1F2F" w14:textId="77777777" w:rsidR="005E6554" w:rsidRPr="00F34A64" w:rsidRDefault="005E6554" w:rsidP="005E6554">
      <w:pPr>
        <w:ind w:left="567" w:hanging="567"/>
        <w:rPr>
          <w:lang w:val="en-US"/>
        </w:rPr>
      </w:pPr>
      <w:proofErr w:type="spellStart"/>
      <w:r w:rsidRPr="00FD269B">
        <w:rPr>
          <w:lang w:val="en-US"/>
        </w:rPr>
        <w:t>Cettner</w:t>
      </w:r>
      <w:proofErr w:type="spellEnd"/>
      <w:r w:rsidRPr="00FD269B">
        <w:rPr>
          <w:lang w:val="en-US"/>
        </w:rPr>
        <w:t xml:space="preserve"> et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a</w:t>
      </w:r>
      <w:r w:rsidRPr="00FD269B">
        <w:rPr>
          <w:lang w:val="en-US"/>
        </w:rPr>
        <w:t>l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(</w:t>
      </w:r>
      <w:r w:rsidRPr="00FD269B">
        <w:rPr>
          <w:lang w:val="en-US"/>
        </w:rPr>
        <w:t>2013</w:t>
      </w:r>
      <w:r>
        <w:rPr>
          <w:lang w:val="en-US"/>
        </w:rPr>
        <w:t xml:space="preserve">) </w:t>
      </w:r>
      <w:r w:rsidRPr="00FD269B">
        <w:rPr>
          <w:lang w:val="en-US"/>
        </w:rPr>
        <w:t>Stormwater management and urban planning: Lessons</w:t>
      </w:r>
      <w:r>
        <w:rPr>
          <w:lang w:val="en-US"/>
        </w:rPr>
        <w:t xml:space="preserve"> from 40 years of innovation. </w:t>
      </w:r>
      <w:r w:rsidRPr="002116BA">
        <w:rPr>
          <w:i/>
          <w:iCs/>
          <w:lang w:val="en-US"/>
        </w:rPr>
        <w:t xml:space="preserve">Journal of Environmental Planning and Management, </w:t>
      </w:r>
      <w:r w:rsidRPr="00271EA1">
        <w:rPr>
          <w:b/>
          <w:bCs/>
          <w:lang w:val="en-US"/>
        </w:rPr>
        <w:t>56</w:t>
      </w:r>
      <w:r w:rsidRPr="002116BA">
        <w:rPr>
          <w:lang w:val="en-US"/>
        </w:rPr>
        <w:t>:6, 786-801</w:t>
      </w:r>
      <w:r w:rsidRPr="002116BA">
        <w:rPr>
          <w:i/>
          <w:iCs/>
          <w:lang w:val="en-US"/>
        </w:rPr>
        <w:t>.</w:t>
      </w:r>
    </w:p>
    <w:p w14:paraId="3DE5461C" w14:textId="77777777" w:rsidR="005E6554" w:rsidRPr="005E6554" w:rsidRDefault="005E6554" w:rsidP="005E6554">
      <w:pPr>
        <w:ind w:left="567" w:hanging="567"/>
        <w:rPr>
          <w:lang w:val="en-US"/>
        </w:rPr>
      </w:pPr>
      <w:r w:rsidRPr="00070A81">
        <w:rPr>
          <w:lang w:val="en-US"/>
        </w:rPr>
        <w:t xml:space="preserve">Cordell, D., Drangert, J-O. and White, S. (2009). </w:t>
      </w:r>
      <w:r>
        <w:rPr>
          <w:lang w:val="en-US"/>
        </w:rPr>
        <w:t xml:space="preserve">The story of phosphorus: Global food security and food for thought. </w:t>
      </w:r>
      <w:r w:rsidRPr="005E6554">
        <w:rPr>
          <w:i/>
          <w:lang w:val="en-US"/>
        </w:rPr>
        <w:t>Global Environmental Change</w:t>
      </w:r>
      <w:r w:rsidRPr="005E6554">
        <w:rPr>
          <w:lang w:val="en-US"/>
        </w:rPr>
        <w:t xml:space="preserve"> </w:t>
      </w:r>
      <w:r w:rsidRPr="005E6554">
        <w:rPr>
          <w:b/>
          <w:lang w:val="en-US"/>
        </w:rPr>
        <w:t>19</w:t>
      </w:r>
      <w:r w:rsidRPr="005E6554">
        <w:rPr>
          <w:lang w:val="en-US"/>
        </w:rPr>
        <w:t>,</w:t>
      </w:r>
      <w:r w:rsidRPr="005E6554">
        <w:rPr>
          <w:b/>
          <w:lang w:val="en-US"/>
        </w:rPr>
        <w:t xml:space="preserve"> </w:t>
      </w:r>
      <w:r w:rsidRPr="005E6554">
        <w:rPr>
          <w:lang w:val="en-US"/>
        </w:rPr>
        <w:t xml:space="preserve">292-305. </w:t>
      </w:r>
    </w:p>
    <w:p w14:paraId="1FBF7990" w14:textId="77777777" w:rsidR="005E6554" w:rsidRPr="005E6554" w:rsidRDefault="005E6554" w:rsidP="005E6554">
      <w:pPr>
        <w:ind w:left="567" w:hanging="567"/>
        <w:rPr>
          <w:lang w:val="en-US"/>
        </w:rPr>
      </w:pPr>
      <w:proofErr w:type="spellStart"/>
      <w:r w:rsidRPr="00E078BE">
        <w:rPr>
          <w:lang w:val="en-US"/>
        </w:rPr>
        <w:t>Fo</w:t>
      </w:r>
      <w:r>
        <w:rPr>
          <w:lang w:val="en-US"/>
        </w:rPr>
        <w:t>rmas</w:t>
      </w:r>
      <w:proofErr w:type="spellEnd"/>
      <w:r>
        <w:rPr>
          <w:lang w:val="en-US"/>
        </w:rPr>
        <w:t xml:space="preserve"> (2005) Groundwater under threat. </w:t>
      </w:r>
      <w:r w:rsidRPr="005E6554">
        <w:rPr>
          <w:lang w:val="en-US"/>
        </w:rPr>
        <w:t xml:space="preserve">R4:2005. </w:t>
      </w:r>
      <w:proofErr w:type="spellStart"/>
      <w:r w:rsidRPr="005E6554">
        <w:rPr>
          <w:lang w:val="en-US"/>
        </w:rPr>
        <w:t>Hittas</w:t>
      </w:r>
      <w:proofErr w:type="spellEnd"/>
      <w:r w:rsidRPr="005E6554">
        <w:rPr>
          <w:lang w:val="en-US"/>
        </w:rPr>
        <w:t xml:space="preserve"> </w:t>
      </w:r>
      <w:proofErr w:type="spellStart"/>
      <w:r w:rsidRPr="005E6554">
        <w:rPr>
          <w:lang w:val="en-US"/>
        </w:rPr>
        <w:t>på</w:t>
      </w:r>
      <w:proofErr w:type="spellEnd"/>
      <w:r w:rsidRPr="005E6554">
        <w:rPr>
          <w:lang w:val="en-US"/>
        </w:rPr>
        <w:t xml:space="preserve">: </w:t>
      </w:r>
      <w:hyperlink r:id="rId5" w:history="1">
        <w:r w:rsidRPr="005E6554">
          <w:rPr>
            <w:rStyle w:val="Hyperlnk"/>
            <w:lang w:val="en-US"/>
          </w:rPr>
          <w:t>https://www.formas.se/download/18.462d60ec167c69393b91dfda/1549956094046/groundwater_under_threat.pdf</w:t>
        </w:r>
      </w:hyperlink>
    </w:p>
    <w:p w14:paraId="0FA7578A" w14:textId="77777777" w:rsidR="005E6554" w:rsidRPr="00B433CB" w:rsidRDefault="005E6554" w:rsidP="005E6554">
      <w:pPr>
        <w:ind w:left="567" w:hanging="567"/>
        <w:rPr>
          <w:lang w:val="en-US"/>
        </w:rPr>
      </w:pPr>
      <w:r w:rsidRPr="00E078BE">
        <w:rPr>
          <w:lang w:val="en-US"/>
        </w:rPr>
        <w:t xml:space="preserve">Giordano, M., </w:t>
      </w:r>
      <w:proofErr w:type="spellStart"/>
      <w:r w:rsidRPr="00E078BE">
        <w:rPr>
          <w:lang w:val="en-US"/>
        </w:rPr>
        <w:t>Drieschova</w:t>
      </w:r>
      <w:proofErr w:type="spellEnd"/>
      <w:r w:rsidRPr="00E078BE">
        <w:rPr>
          <w:lang w:val="en-US"/>
        </w:rPr>
        <w:t xml:space="preserve">, A., Duncan. </w:t>
      </w:r>
      <w:r w:rsidRPr="00B433CB">
        <w:rPr>
          <w:lang w:val="en-US"/>
        </w:rPr>
        <w:t xml:space="preserve">J.A., </w:t>
      </w:r>
      <w:proofErr w:type="spellStart"/>
      <w:r w:rsidRPr="00B433CB">
        <w:rPr>
          <w:lang w:val="en-US"/>
        </w:rPr>
        <w:t>Sayama</w:t>
      </w:r>
      <w:proofErr w:type="spellEnd"/>
      <w:r w:rsidRPr="00B433CB">
        <w:rPr>
          <w:lang w:val="en-US"/>
        </w:rPr>
        <w:t xml:space="preserve">, Y., De Stefano, </w:t>
      </w:r>
      <w:proofErr w:type="gramStart"/>
      <w:r w:rsidRPr="00B433CB">
        <w:rPr>
          <w:lang w:val="en-US"/>
        </w:rPr>
        <w:t>L.</w:t>
      </w:r>
      <w:proofErr w:type="gramEnd"/>
      <w:r w:rsidRPr="00B433CB">
        <w:rPr>
          <w:lang w:val="en-US"/>
        </w:rPr>
        <w:t xml:space="preserve">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</w:t>
      </w: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färg</w:t>
      </w:r>
      <w:proofErr w:type="spellEnd"/>
      <w:r>
        <w:rPr>
          <w:lang w:val="en-US"/>
        </w:rPr>
        <w:t>!)</w:t>
      </w:r>
    </w:p>
    <w:p w14:paraId="21D614E3" w14:textId="77777777" w:rsidR="005E6554" w:rsidRDefault="005E6554" w:rsidP="005E6554">
      <w:pPr>
        <w:ind w:left="567" w:hanging="567"/>
      </w:pPr>
      <w:proofErr w:type="spellStart"/>
      <w:r w:rsidRPr="00422776">
        <w:rPr>
          <w:lang w:val="en-US"/>
        </w:rPr>
        <w:t>Gleick</w:t>
      </w:r>
      <w:proofErr w:type="spellEnd"/>
      <w:r w:rsidRPr="00422776">
        <w:rPr>
          <w:lang w:val="en-US"/>
        </w:rPr>
        <w:t xml:space="preserve">, P.H., </w:t>
      </w:r>
      <w:proofErr w:type="spellStart"/>
      <w:r w:rsidRPr="00422776">
        <w:rPr>
          <w:lang w:val="en-US"/>
        </w:rPr>
        <w:t>Palaniappan</w:t>
      </w:r>
      <w:proofErr w:type="spellEnd"/>
      <w:r w:rsidRPr="00422776">
        <w:rPr>
          <w:lang w:val="en-US"/>
        </w:rPr>
        <w:t xml:space="preserve">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I: The Worlds Water 2008-2009. The Biennial Report on Freshwater Resources. </w:t>
      </w:r>
      <w:r w:rsidRPr="0014390D">
        <w:rPr>
          <w:lang w:val="en-US"/>
        </w:rPr>
        <w:t xml:space="preserve">Ed </w:t>
      </w:r>
      <w:proofErr w:type="spellStart"/>
      <w:r w:rsidRPr="0014390D">
        <w:rPr>
          <w:lang w:val="en-US"/>
        </w:rPr>
        <w:t>Geick</w:t>
      </w:r>
      <w:proofErr w:type="spellEnd"/>
      <w:r w:rsidRPr="0014390D">
        <w:rPr>
          <w:lang w:val="en-US"/>
        </w:rPr>
        <w:t xml:space="preserve">, P.H. </w:t>
      </w:r>
      <w:proofErr w:type="spellStart"/>
      <w:r w:rsidRPr="0014390D">
        <w:rPr>
          <w:lang w:val="en-US"/>
        </w:rPr>
        <w:t>Kapitel</w:t>
      </w:r>
      <w:proofErr w:type="spellEnd"/>
      <w:r w:rsidRPr="0014390D">
        <w:rPr>
          <w:lang w:val="en-US"/>
        </w:rPr>
        <w:t xml:space="preserve"> 1. </w:t>
      </w:r>
      <w:r w:rsidRPr="001260EB">
        <w:t xml:space="preserve">Återfinns på följande länk: </w:t>
      </w:r>
      <w:hyperlink r:id="rId6" w:history="1">
        <w:r w:rsidRPr="0083778C">
          <w:rPr>
            <w:rStyle w:val="Hyperlnk"/>
          </w:rPr>
          <w:t>http://worldwater.org/wp-content/uploads/2013/07/ch01.pdf</w:t>
        </w:r>
      </w:hyperlink>
    </w:p>
    <w:p w14:paraId="2CEC1472" w14:textId="77777777" w:rsidR="005E6554" w:rsidRPr="0014390D" w:rsidRDefault="005E6554" w:rsidP="005E6554">
      <w:pPr>
        <w:ind w:left="567" w:hanging="567"/>
        <w:rPr>
          <w:rStyle w:val="Hyperlnk"/>
          <w:lang w:val="en-US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14:paraId="77D913EE" w14:textId="77777777" w:rsidR="005E6554" w:rsidRPr="00B74A35" w:rsidRDefault="005E6554" w:rsidP="005E6554">
      <w:pPr>
        <w:ind w:left="567" w:hanging="567"/>
        <w:rPr>
          <w:rStyle w:val="Hyperlnk"/>
          <w:color w:val="auto"/>
          <w:u w:val="none"/>
          <w:lang w:val="en-US"/>
        </w:rPr>
      </w:pPr>
      <w:r w:rsidRPr="00B74A35">
        <w:rPr>
          <w:rStyle w:val="Hyperlnk"/>
          <w:color w:val="auto"/>
          <w:u w:val="none"/>
          <w:lang w:val="en-US"/>
        </w:rPr>
        <w:t xml:space="preserve">Holden, J. (Ed). (2020). Water Resources. An integrated approach. Routledge, London. </w:t>
      </w:r>
    </w:p>
    <w:p w14:paraId="5DDE8C58" w14:textId="77777777" w:rsidR="005E6554" w:rsidRPr="000C4957" w:rsidRDefault="005E6554" w:rsidP="005E6554">
      <w:pPr>
        <w:rPr>
          <w:rStyle w:val="Hyperlnk"/>
        </w:rPr>
      </w:pPr>
      <w:r w:rsidRPr="00B74A35">
        <w:rPr>
          <w:rStyle w:val="Hyperlnk"/>
          <w:color w:val="auto"/>
          <w:u w:val="none"/>
          <w:lang w:val="en-US"/>
        </w:rPr>
        <w:t>IWA (</w:t>
      </w:r>
      <w:proofErr w:type="spellStart"/>
      <w:r w:rsidRPr="00B74A35">
        <w:rPr>
          <w:rStyle w:val="Hyperlnk"/>
          <w:color w:val="auto"/>
          <w:u w:val="none"/>
          <w:lang w:val="en-US"/>
        </w:rPr>
        <w:t>u.å</w:t>
      </w:r>
      <w:proofErr w:type="spellEnd"/>
      <w:r w:rsidRPr="00B74A35">
        <w:rPr>
          <w:rStyle w:val="Hyperlnk"/>
          <w:color w:val="auto"/>
          <w:u w:val="none"/>
          <w:lang w:val="en-US"/>
        </w:rPr>
        <w:t xml:space="preserve">). The IWA principles for water-wise cities. </w:t>
      </w:r>
      <w:r w:rsidRPr="0028645E">
        <w:rPr>
          <w:lang w:val="en-US"/>
        </w:rPr>
        <w:t xml:space="preserve">For Urban Stakeholders to Develop a Shared Vision and Act towards Sustainable Urban Water in Resilient and </w:t>
      </w:r>
      <w:proofErr w:type="spellStart"/>
      <w:r w:rsidRPr="0028645E">
        <w:rPr>
          <w:lang w:val="en-US"/>
        </w:rPr>
        <w:t>Liveable</w:t>
      </w:r>
      <w:proofErr w:type="spellEnd"/>
      <w:r w:rsidRPr="0028645E">
        <w:rPr>
          <w:lang w:val="en-US"/>
        </w:rPr>
        <w:t xml:space="preserve"> Cities. </w:t>
      </w:r>
      <w:r w:rsidRPr="000C4957">
        <w:t xml:space="preserve">Laddas ner från: </w:t>
      </w:r>
      <w:hyperlink r:id="rId7" w:history="1">
        <w:r w:rsidRPr="004332C1">
          <w:rPr>
            <w:rStyle w:val="Hyperlnk"/>
          </w:rPr>
          <w:t>https://iwa-network.org/wp-content/uploads/2016/10/IWA_Brochure_Water_Wise_Communities_SCREEN.pdf</w:t>
        </w:r>
      </w:hyperlink>
    </w:p>
    <w:p w14:paraId="3DBAE19D" w14:textId="77777777" w:rsidR="005E6554" w:rsidRPr="00110534" w:rsidRDefault="005E6554" w:rsidP="005E6554">
      <w:pPr>
        <w:rPr>
          <w:rFonts w:eastAsia="Times New Roman"/>
          <w:color w:val="000000"/>
          <w:szCs w:val="24"/>
          <w:lang w:val="en-US"/>
        </w:rPr>
      </w:pPr>
      <w:r>
        <w:rPr>
          <w:rFonts w:eastAsia="Times New Roman"/>
          <w:color w:val="323130"/>
          <w:shd w:val="clear" w:color="auto" w:fill="FFFFFF"/>
          <w:lang w:val="en-US"/>
        </w:rPr>
        <w:t xml:space="preserve">Jones, J.A.A, 2011. Water Sustainability. A global Perspective. Oxford University Press 2011. pp. 440, </w:t>
      </w:r>
      <w:proofErr w:type="spellStart"/>
      <w:r>
        <w:rPr>
          <w:rFonts w:eastAsia="Times New Roman"/>
          <w:color w:val="323130"/>
          <w:shd w:val="clear" w:color="auto" w:fill="FFFFFF"/>
          <w:lang w:val="en-US"/>
        </w:rPr>
        <w:t>Kapitel</w:t>
      </w:r>
      <w:proofErr w:type="spellEnd"/>
      <w:r>
        <w:rPr>
          <w:rFonts w:eastAsia="Times New Roman"/>
          <w:color w:val="323130"/>
          <w:shd w:val="clear" w:color="auto" w:fill="FFFFFF"/>
          <w:lang w:val="en-US"/>
        </w:rPr>
        <w:t xml:space="preserve"> 1-2. </w:t>
      </w:r>
    </w:p>
    <w:p w14:paraId="456E0F1D" w14:textId="77777777" w:rsidR="005E6554" w:rsidRDefault="005E6554" w:rsidP="005E6554">
      <w:pPr>
        <w:rPr>
          <w:lang w:val="en-US"/>
        </w:rPr>
      </w:pPr>
      <w:proofErr w:type="spellStart"/>
      <w:r w:rsidRPr="00152561">
        <w:rPr>
          <w:lang w:val="en-US"/>
        </w:rPr>
        <w:t>Lundmark</w:t>
      </w:r>
      <w:proofErr w:type="spellEnd"/>
      <w:r w:rsidRPr="00152561">
        <w:rPr>
          <w:lang w:val="en-US"/>
        </w:rPr>
        <w:t>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14:paraId="2A46A587" w14:textId="77777777" w:rsidR="005E6554" w:rsidRPr="00151CE9" w:rsidRDefault="005E6554" w:rsidP="005E6554">
      <w:pPr>
        <w:rPr>
          <w:lang w:val="en-US"/>
        </w:rPr>
      </w:pPr>
      <w:proofErr w:type="spellStart"/>
      <w:r w:rsidRPr="00BF642A">
        <w:rPr>
          <w:lang w:val="en-US"/>
        </w:rPr>
        <w:t>Metson</w:t>
      </w:r>
      <w:proofErr w:type="spellEnd"/>
      <w:r w:rsidRPr="00BF642A">
        <w:rPr>
          <w:lang w:val="en-US"/>
        </w:rPr>
        <w:t>,</w:t>
      </w:r>
      <w:r>
        <w:rPr>
          <w:lang w:val="en-US"/>
        </w:rPr>
        <w:t xml:space="preserve"> G.S., </w:t>
      </w:r>
      <w:r w:rsidRPr="00A5005D">
        <w:rPr>
          <w:lang w:val="en-US"/>
        </w:rPr>
        <w:t>Powers</w:t>
      </w:r>
      <w:r>
        <w:rPr>
          <w:lang w:val="en-US"/>
        </w:rPr>
        <w:t xml:space="preserve">, S.M., et.al. (2018) </w:t>
      </w:r>
      <w:r w:rsidRPr="00151CE9">
        <w:rPr>
          <w:lang w:val="en-US"/>
        </w:rPr>
        <w:t>Socio-environmental consideration of phosphorus flows in the urban sanitation chain of contrasting cities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Regional Environmental Change </w:t>
      </w:r>
      <w:r>
        <w:rPr>
          <w:lang w:val="en-US"/>
        </w:rPr>
        <w:t>18:1387-1401.</w:t>
      </w:r>
    </w:p>
    <w:p w14:paraId="7348E549" w14:textId="77777777" w:rsidR="005E6554" w:rsidRDefault="005E6554" w:rsidP="005E6554">
      <w:pPr>
        <w:rPr>
          <w:bCs/>
          <w:iCs/>
        </w:rPr>
      </w:pPr>
      <w:r w:rsidRPr="002C2E7E">
        <w:lastRenderedPageBreak/>
        <w:t xml:space="preserve">Neset, T-S., </w:t>
      </w:r>
      <w:proofErr w:type="spellStart"/>
      <w:r w:rsidRPr="002C2E7E">
        <w:t>Opach</w:t>
      </w:r>
      <w:proofErr w:type="spellEnd"/>
      <w:r w:rsidRPr="002C2E7E">
        <w:t xml:space="preserve">, T., </w:t>
      </w:r>
      <w:proofErr w:type="spellStart"/>
      <w:r w:rsidRPr="002C2E7E">
        <w:t>Lion</w:t>
      </w:r>
      <w:proofErr w:type="spellEnd"/>
      <w:r w:rsidRPr="002C2E7E">
        <w:t xml:space="preserve">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2C2E7E">
        <w:rPr>
          <w:i/>
          <w:lang w:val="en-US"/>
        </w:rPr>
        <w:t xml:space="preserve">The Professional Geographer. </w:t>
      </w:r>
      <w:r w:rsidRPr="00EF0F49">
        <w:rPr>
          <w:bCs/>
          <w:iCs/>
        </w:rPr>
        <w:t xml:space="preserve">DOI: </w:t>
      </w:r>
      <w:proofErr w:type="gramStart"/>
      <w:r w:rsidRPr="00EF0F49">
        <w:rPr>
          <w:bCs/>
          <w:iCs/>
        </w:rPr>
        <w:t>10.1080</w:t>
      </w:r>
      <w:proofErr w:type="gramEnd"/>
      <w:r w:rsidRPr="00EF0F49">
        <w:rPr>
          <w:bCs/>
          <w:iCs/>
        </w:rPr>
        <w:t>/00330124.2015.1033670</w:t>
      </w:r>
      <w:r w:rsidRPr="00C4252E">
        <w:rPr>
          <w:bCs/>
          <w:iCs/>
        </w:rPr>
        <w:t>.</w:t>
      </w:r>
    </w:p>
    <w:p w14:paraId="4E911908" w14:textId="77777777" w:rsidR="005E6554" w:rsidRDefault="005E6554" w:rsidP="005E6554">
      <w:r w:rsidRPr="00CC7F72">
        <w:t xml:space="preserve">Nordström, A. </w:t>
      </w:r>
      <w:r>
        <w:t>(</w:t>
      </w:r>
      <w:r w:rsidRPr="00CC7F72">
        <w:t>20</w:t>
      </w:r>
      <w:r>
        <w:t>19).</w:t>
      </w:r>
      <w:r w:rsidRPr="00CC7F72">
        <w:t xml:space="preserve"> </w:t>
      </w:r>
      <w:r w:rsidRPr="00D356FB">
        <w:rPr>
          <w:i/>
        </w:rPr>
        <w:t>Dricksvatten</w:t>
      </w:r>
      <w:r>
        <w:rPr>
          <w:i/>
        </w:rPr>
        <w:t>: vårt viktigaste livsmedel.</w:t>
      </w:r>
      <w:r w:rsidRPr="00CC7F72">
        <w:t xml:space="preserve"> </w:t>
      </w:r>
      <w:r w:rsidRPr="00497E2B">
        <w:t xml:space="preserve">Studentlitteratur, Lund.   </w:t>
      </w:r>
    </w:p>
    <w:p w14:paraId="2F7A16F5" w14:textId="77777777" w:rsidR="005E6554" w:rsidRPr="00497E2B" w:rsidRDefault="005E6554" w:rsidP="005E6554">
      <w:r>
        <w:t xml:space="preserve">Norrköpings kommun (2019) Riktlinje för hållbar dagvattenhantering. </w:t>
      </w:r>
      <w:hyperlink r:id="rId8" w:history="1">
        <w:r>
          <w:rPr>
            <w:rStyle w:val="Hyperlnk"/>
          </w:rPr>
          <w:t>https://www.norrkoping.se/download/18.15f7d35f169c2e4c0cb1065/1557477542643/Riktlinjer%20f%C3%B6r%20dagvattenhantering.pdf</w:t>
        </w:r>
      </w:hyperlink>
    </w:p>
    <w:p w14:paraId="79CF80AE" w14:textId="77777777" w:rsidR="005E6554" w:rsidRDefault="005E6554" w:rsidP="005E6554">
      <w:r w:rsidRPr="00A71FBF">
        <w:rPr>
          <w:lang w:val="en-US"/>
        </w:rPr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</w:t>
      </w:r>
      <w:proofErr w:type="spellStart"/>
      <w:r w:rsidRPr="00A71FBF">
        <w:rPr>
          <w:lang w:val="en-US"/>
        </w:rPr>
        <w:t>Kap</w:t>
      </w:r>
      <w:proofErr w:type="spellEnd"/>
      <w:r w:rsidRPr="00A71FBF">
        <w:rPr>
          <w:lang w:val="en-US"/>
        </w:rPr>
        <w:t xml:space="preserve"> 1-3. </w:t>
      </w:r>
      <w:r w:rsidRPr="0030244F">
        <w:t xml:space="preserve">(Finns även på svenska: </w:t>
      </w:r>
      <w:proofErr w:type="spellStart"/>
      <w:r w:rsidRPr="0030244F">
        <w:t>Ostrom</w:t>
      </w:r>
      <w:proofErr w:type="spellEnd"/>
      <w:r w:rsidRPr="0030244F">
        <w:t xml:space="preserve">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14:paraId="28887E96" w14:textId="77777777" w:rsidR="005E6554" w:rsidRPr="000F4C67" w:rsidRDefault="005E6554" w:rsidP="005E6554">
      <w:pPr>
        <w:ind w:left="284" w:hanging="284"/>
        <w:rPr>
          <w:i/>
          <w:iCs/>
          <w:lang w:val="en-US"/>
        </w:rPr>
      </w:pPr>
      <w:proofErr w:type="spellStart"/>
      <w:r w:rsidRPr="000F4C67">
        <w:rPr>
          <w:lang w:val="en-US"/>
        </w:rPr>
        <w:t>Rimmert</w:t>
      </w:r>
      <w:proofErr w:type="spellEnd"/>
      <w:r w:rsidRPr="000F4C67">
        <w:rPr>
          <w:lang w:val="en-US"/>
        </w:rPr>
        <w:t xml:space="preserve">, M.; </w:t>
      </w:r>
      <w:proofErr w:type="spellStart"/>
      <w:r w:rsidRPr="000F4C67">
        <w:rPr>
          <w:lang w:val="en-US"/>
        </w:rPr>
        <w:t>Baudoin</w:t>
      </w:r>
      <w:proofErr w:type="spellEnd"/>
      <w:r w:rsidRPr="000F4C67">
        <w:rPr>
          <w:lang w:val="en-US"/>
        </w:rPr>
        <w:t xml:space="preserve">, L.; Cotta, B.; </w:t>
      </w:r>
      <w:proofErr w:type="spellStart"/>
      <w:r w:rsidRPr="000F4C67">
        <w:rPr>
          <w:lang w:val="en-US"/>
        </w:rPr>
        <w:t>Kochskämper</w:t>
      </w:r>
      <w:proofErr w:type="spellEnd"/>
      <w:r w:rsidRPr="000F4C67">
        <w:rPr>
          <w:lang w:val="en-US"/>
        </w:rPr>
        <w:t xml:space="preserve">, E. and </w:t>
      </w:r>
      <w:proofErr w:type="spellStart"/>
      <w:r w:rsidRPr="000F4C67">
        <w:rPr>
          <w:lang w:val="en-US"/>
        </w:rPr>
        <w:t>Newig</w:t>
      </w:r>
      <w:proofErr w:type="spellEnd"/>
      <w:r w:rsidRPr="000F4C67">
        <w:rPr>
          <w:lang w:val="en-US"/>
        </w:rPr>
        <w:t>, J. 2020. Participation in river basin planning under the Water Framework Directive – Has it benefitted good water status? Water Alternatives 13: 484-512</w:t>
      </w:r>
    </w:p>
    <w:p w14:paraId="176CFF36" w14:textId="77777777" w:rsidR="005E6554" w:rsidRPr="005E6554" w:rsidRDefault="005E6554" w:rsidP="005E6554">
      <w:pPr>
        <w:ind w:left="284" w:hanging="284"/>
        <w:rPr>
          <w:i/>
          <w:iCs/>
        </w:rPr>
      </w:pPr>
      <w:proofErr w:type="spellStart"/>
      <w:r w:rsidRPr="000F4C67">
        <w:rPr>
          <w:lang w:val="en-US"/>
        </w:rPr>
        <w:t>Söderberg</w:t>
      </w:r>
      <w:proofErr w:type="spellEnd"/>
      <w:r w:rsidRPr="000F4C67">
        <w:rPr>
          <w:lang w:val="en-US"/>
        </w:rPr>
        <w:t xml:space="preserve">, C. (2016): </w:t>
      </w:r>
      <w:r w:rsidRPr="000F4C67">
        <w:rPr>
          <w:rFonts w:cs="AdvOT863180fb"/>
          <w:lang w:val="en-US"/>
        </w:rPr>
        <w:t xml:space="preserve">Complex governance structures and incoherent policies: Implementing the EU water framework directive in Sweden. </w:t>
      </w:r>
      <w:r w:rsidRPr="005E6554">
        <w:rPr>
          <w:rFonts w:cs="AdvOT863180fb"/>
          <w:i/>
          <w:iCs/>
          <w:color w:val="000000" w:themeColor="text1"/>
        </w:rPr>
        <w:t xml:space="preserve">Journal </w:t>
      </w:r>
      <w:proofErr w:type="spellStart"/>
      <w:r w:rsidRPr="005E6554">
        <w:rPr>
          <w:rFonts w:cs="AdvOT863180fb"/>
          <w:i/>
          <w:iCs/>
          <w:color w:val="000000" w:themeColor="text1"/>
        </w:rPr>
        <w:t>of</w:t>
      </w:r>
      <w:proofErr w:type="spellEnd"/>
      <w:r w:rsidRPr="005E6554">
        <w:rPr>
          <w:rFonts w:cs="AdvOT863180fb"/>
          <w:i/>
          <w:iCs/>
          <w:color w:val="000000" w:themeColor="text1"/>
        </w:rPr>
        <w:t xml:space="preserve"> </w:t>
      </w:r>
      <w:proofErr w:type="spellStart"/>
      <w:r w:rsidRPr="005E6554">
        <w:rPr>
          <w:rFonts w:cs="AdvOT863180fb"/>
          <w:i/>
          <w:iCs/>
          <w:color w:val="000000" w:themeColor="text1"/>
        </w:rPr>
        <w:t>Environmental</w:t>
      </w:r>
      <w:proofErr w:type="spellEnd"/>
      <w:r w:rsidRPr="005E6554">
        <w:rPr>
          <w:rFonts w:cs="AdvOT863180fb"/>
          <w:i/>
          <w:iCs/>
          <w:color w:val="000000" w:themeColor="text1"/>
        </w:rPr>
        <w:t xml:space="preserve"> Management 183: </w:t>
      </w:r>
      <w:proofErr w:type="gramStart"/>
      <w:r w:rsidRPr="005E6554">
        <w:rPr>
          <w:rFonts w:cs="AdvOT863180fb"/>
          <w:i/>
          <w:iCs/>
          <w:color w:val="000000" w:themeColor="text1"/>
        </w:rPr>
        <w:t>90</w:t>
      </w:r>
      <w:r w:rsidRPr="005E6554">
        <w:rPr>
          <w:rFonts w:cs="AdvPS44A44B"/>
          <w:i/>
          <w:iCs/>
          <w:color w:val="000000" w:themeColor="text1"/>
        </w:rPr>
        <w:t>-</w:t>
      </w:r>
      <w:r w:rsidRPr="005E6554">
        <w:rPr>
          <w:rFonts w:cs="AdvOT863180fb"/>
          <w:i/>
          <w:iCs/>
          <w:color w:val="000000" w:themeColor="text1"/>
        </w:rPr>
        <w:t>97</w:t>
      </w:r>
      <w:proofErr w:type="gramEnd"/>
    </w:p>
    <w:p w14:paraId="4B876F5E" w14:textId="77777777" w:rsidR="005E6554" w:rsidRDefault="005E6554" w:rsidP="005E6554">
      <w:r w:rsidRPr="00DC28FE">
        <w:t>Vattenmyndigheten</w:t>
      </w:r>
      <w:r>
        <w:t xml:space="preserve"> (2016). Förvaltningsplan Södra Östersjöns vattendistrikt </w:t>
      </w:r>
      <w:proofErr w:type="gramStart"/>
      <w:r>
        <w:t>2016-2021</w:t>
      </w:r>
      <w:proofErr w:type="gramEnd"/>
      <w:r>
        <w:t xml:space="preserve">, del 1-5. </w:t>
      </w:r>
      <w:hyperlink r:id="rId9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14:paraId="25C83E32" w14:textId="77777777" w:rsidR="005E6554" w:rsidRPr="008F6387" w:rsidRDefault="005E6554" w:rsidP="005E6554">
      <w:pPr>
        <w:ind w:left="284" w:hanging="284"/>
        <w:rPr>
          <w:i/>
          <w:iCs/>
          <w:lang w:val="en-US"/>
        </w:rPr>
      </w:pPr>
      <w:proofErr w:type="spellStart"/>
      <w:r w:rsidRPr="000F4C67">
        <w:rPr>
          <w:rFonts w:cs="AdvTT5235d5a9"/>
          <w:color w:val="000000" w:themeColor="text1"/>
          <w:lang w:val="en-US"/>
        </w:rPr>
        <w:t>Voulvoulis</w:t>
      </w:r>
      <w:proofErr w:type="spellEnd"/>
      <w:r>
        <w:rPr>
          <w:rFonts w:cs="AdvTT5235d5a9"/>
          <w:color w:val="000000" w:themeColor="text1"/>
          <w:lang w:val="en-US"/>
        </w:rPr>
        <w:t>, N.</w:t>
      </w:r>
      <w:r w:rsidRPr="000F4C67">
        <w:rPr>
          <w:rFonts w:cs="AdvTT5235d5a9"/>
          <w:color w:val="000000" w:themeColor="text1"/>
          <w:lang w:val="en-US"/>
        </w:rPr>
        <w:t xml:space="preserve">, </w:t>
      </w:r>
      <w:proofErr w:type="spellStart"/>
      <w:r w:rsidRPr="000F4C67">
        <w:rPr>
          <w:rFonts w:cs="AdvTT5235d5a9"/>
          <w:color w:val="000000" w:themeColor="text1"/>
          <w:lang w:val="en-US"/>
        </w:rPr>
        <w:t>Arpon</w:t>
      </w:r>
      <w:proofErr w:type="spellEnd"/>
      <w:r w:rsidRPr="000F4C67">
        <w:rPr>
          <w:rFonts w:cs="AdvTT5235d5a9"/>
          <w:color w:val="000000" w:themeColor="text1"/>
          <w:lang w:val="en-US"/>
        </w:rPr>
        <w:t>,</w:t>
      </w:r>
      <w:r>
        <w:rPr>
          <w:rFonts w:cs="AdvTT5235d5a9"/>
          <w:color w:val="000000" w:themeColor="text1"/>
          <w:lang w:val="en-US"/>
        </w:rPr>
        <w:t xml:space="preserve"> K.D.</w:t>
      </w:r>
      <w:r w:rsidRPr="000F4C67">
        <w:rPr>
          <w:rFonts w:cs="AdvTT5235d5a9"/>
          <w:color w:val="000000" w:themeColor="text1"/>
          <w:lang w:val="en-US"/>
        </w:rPr>
        <w:t xml:space="preserve"> &amp;, Theodoros </w:t>
      </w:r>
      <w:proofErr w:type="spellStart"/>
      <w:r w:rsidRPr="000F4C67">
        <w:rPr>
          <w:rFonts w:cs="AdvTT5235d5a9"/>
          <w:color w:val="000000" w:themeColor="text1"/>
          <w:lang w:val="en-US"/>
        </w:rPr>
        <w:t>Giakoumis</w:t>
      </w:r>
      <w:proofErr w:type="spellEnd"/>
      <w:r w:rsidRPr="000F4C67">
        <w:rPr>
          <w:rFonts w:cs="AdvTT5235d5a9"/>
          <w:color w:val="000000" w:themeColor="text1"/>
          <w:lang w:val="en-US"/>
        </w:rPr>
        <w:t xml:space="preserve"> (2017): The EU Water Framework Directive: From great expectations to problems with implementation. </w:t>
      </w:r>
      <w:r w:rsidRPr="008F6387">
        <w:rPr>
          <w:rFonts w:cs="AdvTT5235d5a9"/>
          <w:color w:val="000000" w:themeColor="text1"/>
          <w:lang w:val="en-US"/>
        </w:rPr>
        <w:t>Science of the Total Environment 575: 358</w:t>
      </w:r>
      <w:r w:rsidRPr="008F6387">
        <w:rPr>
          <w:rFonts w:cs="AdvTT5235d5a9+20"/>
          <w:color w:val="000000" w:themeColor="text1"/>
          <w:lang w:val="en-US"/>
        </w:rPr>
        <w:t>–</w:t>
      </w:r>
      <w:r w:rsidRPr="008F6387">
        <w:rPr>
          <w:rFonts w:cs="AdvTT5235d5a9"/>
          <w:color w:val="000000" w:themeColor="text1"/>
          <w:lang w:val="en-US"/>
        </w:rPr>
        <w:t>366</w:t>
      </w:r>
    </w:p>
    <w:p w14:paraId="0E06BDDD" w14:textId="77777777" w:rsidR="005E6554" w:rsidRDefault="005E6554" w:rsidP="005E6554">
      <w:r w:rsidRPr="009D22FA">
        <w:rPr>
          <w:lang w:val="en-US"/>
        </w:rPr>
        <w:t xml:space="preserve">WWAP (World Water Assessment </w:t>
      </w:r>
      <w:proofErr w:type="spellStart"/>
      <w:r w:rsidRPr="009D22FA">
        <w:rPr>
          <w:lang w:val="en-US"/>
        </w:rPr>
        <w:t>Programme</w:t>
      </w:r>
      <w:proofErr w:type="spellEnd"/>
      <w:r w:rsidRPr="009D22FA">
        <w:rPr>
          <w:lang w:val="en-US"/>
        </w:rPr>
        <w:t xml:space="preserve">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10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14:paraId="33AE7584" w14:textId="3F023A96" w:rsidR="005E6554" w:rsidRPr="005E6554" w:rsidRDefault="005E6554" w:rsidP="005E6554">
      <w:pPr>
        <w:rPr>
          <w:lang w:val="en-US"/>
        </w:rPr>
      </w:pPr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>– Water in an Urbanizing World, WWF Germany.</w:t>
      </w:r>
      <w:hyperlink r:id="rId11" w:history="1">
        <w:r w:rsidRPr="00074703">
          <w:rPr>
            <w:rStyle w:val="Hyperlnk"/>
            <w:lang w:val="en-US"/>
          </w:rPr>
          <w:t>http://www.wwf.se/source.php/1390895/Big%20Cities_Big%20Water_Big%20Challenges_2011.pdf</w:t>
        </w:r>
      </w:hyperlink>
      <w:r w:rsidRPr="005E6554">
        <w:rPr>
          <w:lang w:val="en-US"/>
        </w:rPr>
        <w:t xml:space="preserve"> </w:t>
      </w:r>
    </w:p>
    <w:p w14:paraId="46DF2590" w14:textId="77777777" w:rsidR="005E6554" w:rsidRPr="003528C8" w:rsidRDefault="005E6554" w:rsidP="005E6554">
      <w:r>
        <w:t xml:space="preserve">Litteratur kan tillkomma, </w:t>
      </w:r>
      <w:proofErr w:type="gramStart"/>
      <w:r>
        <w:t>t.ex.</w:t>
      </w:r>
      <w:proofErr w:type="gramEnd"/>
      <w:r>
        <w:t xml:space="preserve">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bookmarkEnd w:id="0"/>
    <w:p w14:paraId="09AB4ED8" w14:textId="77777777" w:rsidR="002B12BA" w:rsidRDefault="002B12BA"/>
    <w:sectPr w:rsidR="002B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4A44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4"/>
    <w:rsid w:val="002B12BA"/>
    <w:rsid w:val="005E6554"/>
    <w:rsid w:val="00B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231"/>
  <w15:chartTrackingRefBased/>
  <w15:docId w15:val="{AF98E49A-1594-404E-A987-71B927C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54"/>
    <w:pPr>
      <w:spacing w:after="240" w:line="240" w:lineRule="auto"/>
    </w:pPr>
    <w:rPr>
      <w:rFonts w:eastAsiaTheme="minorEastAsia"/>
      <w:sz w:val="24"/>
      <w:szCs w:val="2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E6554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6554"/>
    <w:rPr>
      <w:rFonts w:asciiTheme="majorHAnsi" w:eastAsiaTheme="majorEastAsia" w:hAnsiTheme="majorHAnsi" w:cstheme="majorBidi"/>
      <w:caps/>
      <w:spacing w:val="1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5E6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rkoping.se/download/18.15f7d35f169c2e4c0cb1065/1557477542643/Riktlinjer%20f%C3%B6r%20dagvattenhantering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wa-network.org/wp-content/uploads/2016/10/IWA_Brochure_Water_Wise_Communities_SCREE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orldwater.org/wp-content/uploads/2013/07/ch01.pdf" TargetMode="External"/><Relationship Id="rId11" Type="http://schemas.openxmlformats.org/officeDocument/2006/relationships/hyperlink" Target="http://www.wwf.se/source.php/1390895/Big%20Cities_Big%20Water_Big%20Challenges_2011.pdf" TargetMode="External"/><Relationship Id="rId5" Type="http://schemas.openxmlformats.org/officeDocument/2006/relationships/hyperlink" Target="https://www.formas.se/download/18.462d60ec167c69393b91dfda/1549956094046/groundwater_under_threat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unwater.org/publication_categories/world-water-development-report/" TargetMode="External"/><Relationship Id="rId4" Type="http://schemas.openxmlformats.org/officeDocument/2006/relationships/hyperlink" Target="https://eur01.safelinks.protection.outlook.com/?url=https%3A%2F%2Fvattenbokhandeln.svensktvatten.se%2Fwp-content%2Fuploads%2F2021%2F08%2Fsvu-rapport-2021-04.pdf&amp;data=04%7C01%7Chelena.kohler%40liu.se%7Cfd380747f22a49567d6608d978260e60%7C913f18ec7f264c5fa816784fe9a58edd%7C0%7C0%7C637672927104394990%7CUnknown%7CTWFpbGZsb3d8eyJWIjoiMC4wLjAwMDAiLCJQIjoiV2luMzIiLCJBTiI6Ik1haWwiLCJXVCI6Mn0%3D%7C1000&amp;sdata=sx1nU7PKFrjaYPh6d2mZu%2B7QdQyRHdu8znVHrRsPVRc%3D&amp;reserved=0" TargetMode="External"/><Relationship Id="rId9" Type="http://schemas.openxmlformats.org/officeDocument/2006/relationships/hyperlink" Target="http://www.vattenmyndigheterna.se/Sv/publikationer/sodra-ostersjon/beslutsdokument/Pages/forvaltningsplan-sodra-ostersjon-2016-2021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3A5A330BE454F92DB249E163E68C0" ma:contentTypeVersion="4" ma:contentTypeDescription="Skapa ett nytt dokument." ma:contentTypeScope="" ma:versionID="2deb5c7964892ef01d114a440f2743f6">
  <xsd:schema xmlns:xsd="http://www.w3.org/2001/XMLSchema" xmlns:xs="http://www.w3.org/2001/XMLSchema" xmlns:p="http://schemas.microsoft.com/office/2006/metadata/properties" xmlns:ns2="c0550767-145d-484a-87f7-3b2bc29a2334" xmlns:ns3="ade31247-64b7-49e8-a2f1-2dde8e7424ba" targetNamespace="http://schemas.microsoft.com/office/2006/metadata/properties" ma:root="true" ma:fieldsID="91857a9223dfa02f4d485bb5c6f8c723" ns2:_="" ns3:_="">
    <xsd:import namespace="c0550767-145d-484a-87f7-3b2bc29a2334"/>
    <xsd:import namespace="ade31247-64b7-49e8-a2f1-2dde8e7424b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0767-145d-484a-87f7-3b2bc29a233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1247-64b7-49e8-a2f1-2dde8e7424b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de31247-64b7-49e8-a2f1-2dde8e7424ba" xsi:nil="true"/>
    <_lisam_Description xmlns="c0550767-145d-484a-87f7-3b2bc29a2334" xsi:nil="true"/>
  </documentManagement>
</p:properties>
</file>

<file path=customXml/itemProps1.xml><?xml version="1.0" encoding="utf-8"?>
<ds:datastoreItem xmlns:ds="http://schemas.openxmlformats.org/officeDocument/2006/customXml" ds:itemID="{52D7C486-119A-45E8-940C-04460EA9A63D}"/>
</file>

<file path=customXml/itemProps2.xml><?xml version="1.0" encoding="utf-8"?>
<ds:datastoreItem xmlns:ds="http://schemas.openxmlformats.org/officeDocument/2006/customXml" ds:itemID="{AC189F83-CAA5-442F-8A59-CC9DADBC003F}"/>
</file>

<file path=customXml/itemProps3.xml><?xml version="1.0" encoding="utf-8"?>
<ds:datastoreItem xmlns:ds="http://schemas.openxmlformats.org/officeDocument/2006/customXml" ds:itemID="{0B3DF52F-C6BE-402B-87CD-E057DFA65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2</cp:revision>
  <dcterms:created xsi:type="dcterms:W3CDTF">2021-09-17T11:54:00Z</dcterms:created>
  <dcterms:modified xsi:type="dcterms:W3CDTF">2021-09-17T11:56:00Z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0x010100EBF3A5A330BE454F92DB249E163E68C0</vt:lpwstr>
  </property>
</Properties>
</file>